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1"/>
        <w:gridCol w:w="2735"/>
      </w:tblGrid>
      <w:tr w:rsidR="00215DC1" w:rsidRPr="00A538FD" w14:paraId="2E0C175D" w14:textId="77777777" w:rsidTr="00AA11CD">
        <w:trPr>
          <w:trHeight w:val="1572"/>
        </w:trPr>
        <w:tc>
          <w:tcPr>
            <w:tcW w:w="6381" w:type="dxa"/>
            <w:shd w:val="clear" w:color="auto" w:fill="auto"/>
          </w:tcPr>
          <w:p w14:paraId="6E498AC7" w14:textId="3234FF62" w:rsidR="00D40650" w:rsidRPr="00A538FD" w:rsidRDefault="002C0AB3" w:rsidP="002C0AB3">
            <w:pPr>
              <w:pStyle w:val="TableContents"/>
              <w:rPr>
                <w:b/>
              </w:rPr>
            </w:pPr>
            <w:r w:rsidRPr="00682E20"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08E5132" wp14:editId="087DE310">
                  <wp:simplePos x="0" y="0"/>
                  <wp:positionH relativeFrom="page">
                    <wp:posOffset>-412115</wp:posOffset>
                  </wp:positionH>
                  <wp:positionV relativeFrom="page">
                    <wp:posOffset>-42545</wp:posOffset>
                  </wp:positionV>
                  <wp:extent cx="2876400" cy="932400"/>
                  <wp:effectExtent l="0" t="0" r="635" b="127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35" w:type="dxa"/>
            <w:shd w:val="clear" w:color="auto" w:fill="auto"/>
          </w:tcPr>
          <w:p w14:paraId="165DF852" w14:textId="77777777" w:rsidR="00BC1A62" w:rsidRPr="00A538FD" w:rsidRDefault="00BC1A62" w:rsidP="002C0AB3">
            <w:pPr>
              <w:pStyle w:val="AK"/>
              <w:rPr>
                <w:sz w:val="24"/>
                <w:szCs w:val="24"/>
              </w:rPr>
            </w:pPr>
          </w:p>
        </w:tc>
      </w:tr>
    </w:tbl>
    <w:p w14:paraId="2A740834" w14:textId="4E627526" w:rsidR="000250B1" w:rsidRPr="00682E20" w:rsidRDefault="000250B1" w:rsidP="002C0AB3">
      <w:pPr>
        <w:pStyle w:val="Vahedeta"/>
        <w:rPr>
          <w:rFonts w:cs="Times New Roman"/>
          <w:szCs w:val="24"/>
        </w:rPr>
      </w:pPr>
    </w:p>
    <w:p w14:paraId="406B8B9B" w14:textId="64A7604E" w:rsidR="0002667E" w:rsidRDefault="0002667E" w:rsidP="002C0AB3">
      <w:pPr>
        <w:pStyle w:val="Vahedeta"/>
      </w:pPr>
      <w:r>
        <w:t>Vandeadvokaat</w:t>
      </w:r>
      <w:r w:rsidR="00913940" w:rsidRPr="00913940">
        <w:rPr>
          <w:rFonts w:cs="Times New Roman"/>
          <w:szCs w:val="24"/>
        </w:rPr>
        <w:t xml:space="preserve"> </w:t>
      </w:r>
      <w:r w:rsidR="001C4C64" w:rsidRPr="001C4C64">
        <w:rPr>
          <w:rFonts w:cs="Times New Roman"/>
          <w:szCs w:val="24"/>
        </w:rPr>
        <w:t xml:space="preserve">Martin Männik </w:t>
      </w:r>
      <w:r w:rsidR="001C4C64">
        <w:rPr>
          <w:rFonts w:cs="Times New Roman"/>
          <w:szCs w:val="24"/>
        </w:rPr>
        <w:tab/>
      </w:r>
      <w:r w:rsidR="001C4C64">
        <w:rPr>
          <w:rFonts w:cs="Times New Roman"/>
          <w:szCs w:val="24"/>
        </w:rPr>
        <w:tab/>
      </w:r>
      <w:r w:rsidR="001C4C64">
        <w:rPr>
          <w:rFonts w:cs="Times New Roman"/>
          <w:szCs w:val="24"/>
        </w:rPr>
        <w:tab/>
      </w:r>
      <w:r w:rsidR="001C4C64">
        <w:rPr>
          <w:rFonts w:cs="Times New Roman"/>
          <w:szCs w:val="24"/>
        </w:rPr>
        <w:tab/>
      </w:r>
      <w:r w:rsidR="001C4C64" w:rsidRPr="00682E20">
        <w:rPr>
          <w:rFonts w:cs="Times New Roman"/>
          <w:szCs w:val="24"/>
        </w:rPr>
        <w:t xml:space="preserve">Meie </w:t>
      </w:r>
      <w:r w:rsidR="001C4C64">
        <w:rPr>
          <w:rFonts w:cs="Times New Roman"/>
          <w:szCs w:val="24"/>
        </w:rPr>
        <w:t>17.07</w:t>
      </w:r>
      <w:r w:rsidR="001C4C64" w:rsidRPr="00682E20">
        <w:rPr>
          <w:rFonts w:cs="Times New Roman"/>
          <w:szCs w:val="24"/>
        </w:rPr>
        <w:t>.202</w:t>
      </w:r>
      <w:r w:rsidR="001C4C64">
        <w:rPr>
          <w:rFonts w:cs="Times New Roman"/>
          <w:szCs w:val="24"/>
        </w:rPr>
        <w:t>5</w:t>
      </w:r>
      <w:r w:rsidR="001C4C64" w:rsidRPr="00682E20">
        <w:rPr>
          <w:rFonts w:cs="Times New Roman"/>
          <w:szCs w:val="24"/>
        </w:rPr>
        <w:t xml:space="preserve"> nr 12.2-10/</w:t>
      </w:r>
      <w:r w:rsidR="001C4C64">
        <w:rPr>
          <w:rFonts w:cs="Times New Roman"/>
          <w:szCs w:val="24"/>
        </w:rPr>
        <w:t>169</w:t>
      </w:r>
    </w:p>
    <w:p w14:paraId="78D7958B" w14:textId="4D4E9F1A" w:rsidR="006E7446" w:rsidRDefault="001C4C64" w:rsidP="002C0AB3">
      <w:pPr>
        <w:pStyle w:val="Vahedeta"/>
        <w:rPr>
          <w:rFonts w:cs="Times New Roman"/>
          <w:szCs w:val="24"/>
        </w:rPr>
      </w:pPr>
      <w:proofErr w:type="spellStart"/>
      <w:r w:rsidRPr="001C4C64">
        <w:rPr>
          <w:bCs/>
        </w:rPr>
        <w:t>Optimus</w:t>
      </w:r>
      <w:proofErr w:type="spellEnd"/>
      <w:r w:rsidRPr="001C4C64">
        <w:rPr>
          <w:bCs/>
        </w:rPr>
        <w:t xml:space="preserve"> Systems AS</w:t>
      </w:r>
      <w:r>
        <w:rPr>
          <w:bCs/>
        </w:rPr>
        <w:t xml:space="preserve">-i </w:t>
      </w:r>
      <w:r>
        <w:t>esindaja</w:t>
      </w:r>
      <w:r w:rsidRPr="001C4C64">
        <w:rPr>
          <w:bCs/>
        </w:rPr>
        <w:t xml:space="preserve"> </w:t>
      </w:r>
      <w:r w:rsidR="00913940">
        <w:rPr>
          <w:bCs/>
        </w:rPr>
        <w:t xml:space="preserve">(vaidlustaja) </w:t>
      </w:r>
    </w:p>
    <w:p w14:paraId="0190E658" w14:textId="0EB03701" w:rsidR="00682E20" w:rsidRDefault="001F0D21" w:rsidP="002C0AB3">
      <w:pPr>
        <w:pStyle w:val="Vahedeta"/>
        <w:rPr>
          <w:rFonts w:cs="Times New Roman"/>
          <w:szCs w:val="24"/>
        </w:rPr>
      </w:pPr>
      <w:r w:rsidRPr="00682E20">
        <w:rPr>
          <w:rFonts w:cs="Times New Roman"/>
          <w:szCs w:val="24"/>
        </w:rPr>
        <w:t>e-post</w:t>
      </w:r>
      <w:r w:rsidR="006D2E0E">
        <w:rPr>
          <w:rFonts w:cs="Times New Roman"/>
          <w:szCs w:val="24"/>
        </w:rPr>
        <w:t xml:space="preserve">: </w:t>
      </w:r>
      <w:hyperlink r:id="rId11" w:history="1">
        <w:r w:rsidR="001C4C64" w:rsidRPr="00503B29">
          <w:rPr>
            <w:rStyle w:val="Hperlink"/>
            <w:rFonts w:cs="Times New Roman"/>
            <w:szCs w:val="24"/>
          </w:rPr>
          <w:t>m.mannik@phlaw.ee</w:t>
        </w:r>
      </w:hyperlink>
      <w:r w:rsidR="001C4C64">
        <w:rPr>
          <w:rFonts w:cs="Times New Roman"/>
          <w:szCs w:val="24"/>
        </w:rPr>
        <w:t xml:space="preserve"> </w:t>
      </w:r>
    </w:p>
    <w:p w14:paraId="2EE1605D" w14:textId="77777777" w:rsidR="00682E20" w:rsidRPr="00682E20" w:rsidRDefault="00682E20" w:rsidP="002C0AB3">
      <w:pPr>
        <w:pStyle w:val="Vahedeta"/>
        <w:rPr>
          <w:rFonts w:cs="Times New Roman"/>
          <w:szCs w:val="24"/>
        </w:rPr>
      </w:pPr>
    </w:p>
    <w:p w14:paraId="173A9194" w14:textId="4CA7D7D6" w:rsidR="006E7446" w:rsidRDefault="001C4C64" w:rsidP="002C0AB3">
      <w:pPr>
        <w:pStyle w:val="Vahedeta"/>
      </w:pPr>
      <w:r>
        <w:t xml:space="preserve">Pr Inga </w:t>
      </w:r>
      <w:proofErr w:type="spellStart"/>
      <w:r w:rsidRPr="001C4C64">
        <w:t>Savendi</w:t>
      </w:r>
      <w:proofErr w:type="spellEnd"/>
    </w:p>
    <w:p w14:paraId="3CEF85D0" w14:textId="28D26A02" w:rsidR="006E7446" w:rsidRDefault="001C4C64" w:rsidP="002C0AB3">
      <w:pPr>
        <w:pStyle w:val="Vahedeta"/>
        <w:rPr>
          <w:rFonts w:cs="Times New Roman"/>
        </w:rPr>
      </w:pPr>
      <w:r w:rsidRPr="001C4C64">
        <w:rPr>
          <w:color w:val="000000" w:themeColor="text1"/>
        </w:rPr>
        <w:t>Politsei- ja Piirivalveamet</w:t>
      </w:r>
      <w:r>
        <w:rPr>
          <w:color w:val="000000" w:themeColor="text1"/>
        </w:rPr>
        <w:t xml:space="preserve">i </w:t>
      </w:r>
      <w:r>
        <w:t>esindaja</w:t>
      </w:r>
      <w:r w:rsidRPr="001C4C64">
        <w:rPr>
          <w:color w:val="000000" w:themeColor="text1"/>
        </w:rPr>
        <w:t xml:space="preserve"> </w:t>
      </w:r>
      <w:r w:rsidR="00913940">
        <w:rPr>
          <w:color w:val="000000" w:themeColor="text1"/>
        </w:rPr>
        <w:t xml:space="preserve">(hankija) </w:t>
      </w:r>
    </w:p>
    <w:p w14:paraId="4BED50BE" w14:textId="3374BD42" w:rsidR="004F7926" w:rsidRPr="001C4C64" w:rsidRDefault="00FD2BB8" w:rsidP="002C0AB3">
      <w:pPr>
        <w:pStyle w:val="Default"/>
        <w:rPr>
          <w:rStyle w:val="Hperlink"/>
          <w:rFonts w:ascii="Times New Roman" w:eastAsia="SimSun" w:hAnsi="Times New Roman"/>
          <w:kern w:val="1"/>
          <w:lang w:eastAsia="zh-CN" w:bidi="hi-IN"/>
        </w:rPr>
      </w:pPr>
      <w:r w:rsidRPr="004F7926">
        <w:rPr>
          <w:rFonts w:ascii="Times New Roman" w:eastAsia="SimSun" w:hAnsi="Times New Roman" w:cs="Mangal"/>
          <w:color w:val="auto"/>
          <w:kern w:val="1"/>
          <w:szCs w:val="21"/>
          <w:lang w:eastAsia="zh-CN" w:bidi="hi-IN"/>
        </w:rPr>
        <w:t>e-post:</w:t>
      </w:r>
      <w:r w:rsidR="00157115" w:rsidRPr="00682E20">
        <w:rPr>
          <w:rFonts w:cs="Times New Roman"/>
        </w:rPr>
        <w:t xml:space="preserve"> </w:t>
      </w:r>
      <w:hyperlink r:id="rId12" w:history="1">
        <w:r w:rsidR="001C4C64" w:rsidRPr="001C4C64">
          <w:rPr>
            <w:rStyle w:val="Hperlink"/>
            <w:rFonts w:ascii="Times New Roman" w:eastAsia="SimSun" w:hAnsi="Times New Roman" w:cs="Times New Roman"/>
            <w:kern w:val="1"/>
            <w:lang w:eastAsia="zh-CN" w:bidi="hi-IN"/>
          </w:rPr>
          <w:t>ppa@politsei.ee</w:t>
        </w:r>
      </w:hyperlink>
      <w:r w:rsidR="001C4C64" w:rsidRPr="001C4C64">
        <w:rPr>
          <w:rStyle w:val="Hperlink"/>
          <w:rFonts w:ascii="Times New Roman" w:eastAsia="SimSun" w:hAnsi="Times New Roman"/>
          <w:kern w:val="1"/>
          <w:lang w:eastAsia="zh-CN" w:bidi="hi-IN"/>
        </w:rPr>
        <w:t xml:space="preserve"> </w:t>
      </w:r>
    </w:p>
    <w:p w14:paraId="7B77118D" w14:textId="553D14C7" w:rsidR="001C4C64" w:rsidRPr="001C4C64" w:rsidRDefault="001C4C64" w:rsidP="002C0AB3">
      <w:pPr>
        <w:pStyle w:val="Default"/>
        <w:ind w:firstLine="709"/>
        <w:rPr>
          <w:rStyle w:val="Hperlink"/>
          <w:rFonts w:ascii="Times New Roman" w:eastAsia="SimSun" w:hAnsi="Times New Roman"/>
          <w:kern w:val="1"/>
          <w:lang w:eastAsia="zh-CN" w:bidi="hi-IN"/>
        </w:rPr>
      </w:pPr>
      <w:hyperlink r:id="rId13" w:history="1">
        <w:r w:rsidRPr="001C4C64">
          <w:rPr>
            <w:rStyle w:val="Hperlink"/>
            <w:rFonts w:ascii="Times New Roman" w:eastAsia="SimSun" w:hAnsi="Times New Roman" w:cs="Times New Roman"/>
            <w:kern w:val="1"/>
            <w:lang w:eastAsia="zh-CN" w:bidi="hi-IN"/>
          </w:rPr>
          <w:t>inga.savendi@politsei.ee</w:t>
        </w:r>
      </w:hyperlink>
      <w:r w:rsidRPr="001C4C64">
        <w:rPr>
          <w:rStyle w:val="Hperlink"/>
          <w:rFonts w:ascii="Times New Roman" w:eastAsia="SimSun" w:hAnsi="Times New Roman"/>
          <w:kern w:val="1"/>
          <w:lang w:eastAsia="zh-CN" w:bidi="hi-IN"/>
        </w:rPr>
        <w:t xml:space="preserve"> </w:t>
      </w:r>
    </w:p>
    <w:p w14:paraId="6A3F78D0" w14:textId="77777777" w:rsidR="00913940" w:rsidRDefault="00913940" w:rsidP="002C0AB3">
      <w:pPr>
        <w:pStyle w:val="Default"/>
        <w:rPr>
          <w:rFonts w:cs="Times New Roman"/>
        </w:rPr>
      </w:pPr>
    </w:p>
    <w:p w14:paraId="200AC411" w14:textId="77777777" w:rsidR="00913940" w:rsidRDefault="00913940" w:rsidP="002C0AB3">
      <w:pPr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810875B" w14:textId="77777777" w:rsidR="00913940" w:rsidRPr="004F7926" w:rsidRDefault="00913940" w:rsidP="002C0AB3">
      <w:pPr>
        <w:pStyle w:val="Default"/>
        <w:rPr>
          <w:rStyle w:val="Hperlink"/>
          <w:rFonts w:ascii="Times New Roman" w:eastAsia="SimSun" w:hAnsi="Times New Roman" w:cs="Mangal"/>
          <w:kern w:val="1"/>
          <w:szCs w:val="21"/>
          <w:u w:val="none"/>
          <w:lang w:eastAsia="zh-CN" w:bidi="hi-IN"/>
        </w:rPr>
      </w:pPr>
    </w:p>
    <w:p w14:paraId="77116F3C" w14:textId="77777777" w:rsidR="00D236D0" w:rsidRPr="00A538FD" w:rsidRDefault="00D236D0" w:rsidP="002C0AB3">
      <w:pPr>
        <w:pStyle w:val="Vahedeta"/>
        <w:rPr>
          <w:rFonts w:cs="Times New Roman"/>
          <w:szCs w:val="24"/>
          <w:shd w:val="clear" w:color="auto" w:fill="FFFFFF"/>
        </w:rPr>
      </w:pPr>
    </w:p>
    <w:p w14:paraId="72E55B30" w14:textId="77777777" w:rsidR="00A90E78" w:rsidRPr="00682E20" w:rsidRDefault="00A67277" w:rsidP="002C0AB3">
      <w:pPr>
        <w:pStyle w:val="Vahedeta"/>
        <w:rPr>
          <w:rFonts w:cs="Times New Roman"/>
          <w:bCs/>
          <w:szCs w:val="24"/>
        </w:rPr>
      </w:pPr>
      <w:r w:rsidRPr="00A538FD">
        <w:rPr>
          <w:rFonts w:cs="Times New Roman"/>
          <w:b/>
          <w:szCs w:val="24"/>
        </w:rPr>
        <w:t>Kirjaliku menetluse teade</w:t>
      </w:r>
    </w:p>
    <w:p w14:paraId="63E82D28" w14:textId="77777777" w:rsidR="00526193" w:rsidRPr="00A538FD" w:rsidRDefault="00526193" w:rsidP="002C0AB3">
      <w:pPr>
        <w:pStyle w:val="Vahedeta"/>
        <w:rPr>
          <w:rFonts w:cs="Times New Roman"/>
          <w:szCs w:val="24"/>
        </w:rPr>
      </w:pPr>
    </w:p>
    <w:p w14:paraId="5D1946F3" w14:textId="1EB20CC1" w:rsidR="00A67277" w:rsidRPr="00D73D25" w:rsidRDefault="00A67277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 xml:space="preserve">Teatame, et riigihangete seaduse (edaspidi RHS) § 195 lg 2 ja § 196 lg 1 alusel </w:t>
      </w:r>
      <w:r w:rsidR="00DC5958" w:rsidRPr="00DC5958">
        <w:rPr>
          <w:rFonts w:cs="Times New Roman"/>
          <w:szCs w:val="24"/>
        </w:rPr>
        <w:t xml:space="preserve">vaatab </w:t>
      </w:r>
      <w:r w:rsidR="00DC5958">
        <w:rPr>
          <w:rFonts w:cs="Times New Roman"/>
          <w:szCs w:val="24"/>
        </w:rPr>
        <w:t xml:space="preserve">Riigihangete </w:t>
      </w:r>
      <w:r w:rsidR="00DC5958" w:rsidRPr="00DC5958">
        <w:rPr>
          <w:rFonts w:cs="Times New Roman"/>
          <w:szCs w:val="24"/>
        </w:rPr>
        <w:t>vaidlustuskomisjon</w:t>
      </w:r>
      <w:r w:rsidR="006F172E">
        <w:rPr>
          <w:rFonts w:cs="Times New Roman"/>
          <w:szCs w:val="24"/>
        </w:rPr>
        <w:t xml:space="preserve"> (edaspidi vaidlustuskomisjon) </w:t>
      </w:r>
      <w:r w:rsidR="001C4C64" w:rsidRPr="001C4C64">
        <w:rPr>
          <w:rFonts w:cs="Times New Roman"/>
          <w:b/>
          <w:bCs/>
        </w:rPr>
        <w:t>Politsei- ja Piirivalveamet</w:t>
      </w:r>
      <w:r w:rsidR="001C4C64">
        <w:rPr>
          <w:rFonts w:cs="Times New Roman"/>
          <w:b/>
          <w:bCs/>
        </w:rPr>
        <w:t>i</w:t>
      </w:r>
      <w:r w:rsidR="001C4C64" w:rsidRPr="001C4C64">
        <w:rPr>
          <w:rFonts w:cs="Times New Roman"/>
          <w:b/>
          <w:bCs/>
        </w:rPr>
        <w:t xml:space="preserve"> </w:t>
      </w:r>
      <w:r w:rsidR="008150CF">
        <w:rPr>
          <w:noProof/>
          <w:color w:val="000000"/>
        </w:rPr>
        <w:t xml:space="preserve">riigihankes </w:t>
      </w:r>
      <w:r w:rsidR="004F7926" w:rsidRPr="00DA257B">
        <w:rPr>
          <w:bCs/>
        </w:rPr>
        <w:t>„</w:t>
      </w:r>
      <w:r w:rsidR="001C4C64" w:rsidRPr="001C4C64">
        <w:rPr>
          <w:color w:val="000000" w:themeColor="text1"/>
        </w:rPr>
        <w:t>Seiresüsteemide ja lisaseadmete ostmine</w:t>
      </w:r>
      <w:r w:rsidR="00795CC4">
        <w:rPr>
          <w:color w:val="000000" w:themeColor="text1"/>
        </w:rPr>
        <w:t>“</w:t>
      </w:r>
      <w:r w:rsidR="00795CC4">
        <w:t xml:space="preserve"> (viitenumber </w:t>
      </w:r>
      <w:r w:rsidR="001C4C64" w:rsidRPr="001C4C64">
        <w:t>284595</w:t>
      </w:r>
      <w:r w:rsidR="00795CC4" w:rsidRPr="006133C2">
        <w:t xml:space="preserve">) </w:t>
      </w:r>
      <w:proofErr w:type="spellStart"/>
      <w:r w:rsidR="001C4C64" w:rsidRPr="001C4C64">
        <w:rPr>
          <w:bCs/>
        </w:rPr>
        <w:t>Optimus</w:t>
      </w:r>
      <w:proofErr w:type="spellEnd"/>
      <w:r w:rsidR="001C4C64" w:rsidRPr="001C4C64">
        <w:rPr>
          <w:bCs/>
        </w:rPr>
        <w:t xml:space="preserve"> Systems AS</w:t>
      </w:r>
      <w:r w:rsidR="001C4C64">
        <w:rPr>
          <w:bCs/>
        </w:rPr>
        <w:t>-i</w:t>
      </w:r>
      <w:r w:rsidR="001C4C64" w:rsidRPr="001C4C64">
        <w:rPr>
          <w:bCs/>
        </w:rPr>
        <w:t xml:space="preserve"> </w:t>
      </w:r>
      <w:r w:rsidR="00682E20">
        <w:rPr>
          <w:noProof/>
          <w:color w:val="000000"/>
        </w:rPr>
        <w:t xml:space="preserve">poolt </w:t>
      </w:r>
      <w:r w:rsidR="005133D7" w:rsidRPr="00D73D25">
        <w:rPr>
          <w:rFonts w:cs="Times New Roman"/>
          <w:szCs w:val="24"/>
        </w:rPr>
        <w:t>esitatud vaidlustuse läbi kirjalikus menetluses (hankija</w:t>
      </w:r>
      <w:r w:rsidR="00025AFB">
        <w:rPr>
          <w:rFonts w:cs="Times New Roman"/>
          <w:szCs w:val="24"/>
        </w:rPr>
        <w:t xml:space="preserve"> </w:t>
      </w:r>
      <w:r w:rsidR="005133D7" w:rsidRPr="00D73D25">
        <w:rPr>
          <w:rFonts w:cs="Times New Roman"/>
          <w:szCs w:val="24"/>
        </w:rPr>
        <w:t>vastus</w:t>
      </w:r>
      <w:r w:rsidR="00D73D25" w:rsidRPr="00D73D25">
        <w:rPr>
          <w:rFonts w:cs="Times New Roman"/>
          <w:szCs w:val="24"/>
        </w:rPr>
        <w:t xml:space="preserve"> </w:t>
      </w:r>
      <w:r w:rsidR="005133D7" w:rsidRPr="00D73D25">
        <w:rPr>
          <w:rFonts w:cs="Times New Roman"/>
          <w:szCs w:val="24"/>
        </w:rPr>
        <w:t>lisatud)</w:t>
      </w:r>
      <w:r w:rsidR="007E1EBF" w:rsidRPr="00D73D25">
        <w:rPr>
          <w:rFonts w:cs="Times New Roman"/>
          <w:szCs w:val="24"/>
          <w:shd w:val="clear" w:color="auto" w:fill="FFFFFF"/>
        </w:rPr>
        <w:t>.</w:t>
      </w:r>
    </w:p>
    <w:p w14:paraId="2DC3B5F0" w14:textId="77777777" w:rsidR="00A67277" w:rsidRPr="00D73D25" w:rsidRDefault="00A67277" w:rsidP="002C0AB3">
      <w:pPr>
        <w:pStyle w:val="Vahedeta"/>
        <w:rPr>
          <w:rFonts w:cs="Times New Roman"/>
          <w:szCs w:val="24"/>
        </w:rPr>
      </w:pPr>
    </w:p>
    <w:p w14:paraId="482793F9" w14:textId="413ECF55" w:rsidR="00A67277" w:rsidRPr="00D73D25" w:rsidRDefault="00A67277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Vaidlustus</w:t>
      </w:r>
      <w:r w:rsidR="00DC5958">
        <w:rPr>
          <w:rFonts w:cs="Times New Roman"/>
          <w:szCs w:val="24"/>
        </w:rPr>
        <w:t>e</w:t>
      </w:r>
      <w:r w:rsidRPr="00D73D25">
        <w:rPr>
          <w:rFonts w:cs="Times New Roman"/>
          <w:szCs w:val="24"/>
        </w:rPr>
        <w:t xml:space="preserve"> vaatab läbi vaidlustuskomisjoni</w:t>
      </w:r>
      <w:r w:rsidR="001C4C64">
        <w:rPr>
          <w:rFonts w:cs="Times New Roman"/>
          <w:szCs w:val="24"/>
        </w:rPr>
        <w:t xml:space="preserve"> Angelika Timusk</w:t>
      </w:r>
      <w:r w:rsidRPr="00D73D25">
        <w:rPr>
          <w:rFonts w:cs="Times New Roman"/>
          <w:szCs w:val="24"/>
        </w:rPr>
        <w:t>.</w:t>
      </w:r>
    </w:p>
    <w:p w14:paraId="3164A4DB" w14:textId="77777777" w:rsidR="00A67277" w:rsidRPr="00D73D25" w:rsidRDefault="00A67277" w:rsidP="002C0AB3">
      <w:pPr>
        <w:pStyle w:val="Vahedeta"/>
        <w:rPr>
          <w:rFonts w:cs="Times New Roman"/>
          <w:szCs w:val="24"/>
        </w:rPr>
      </w:pPr>
    </w:p>
    <w:p w14:paraId="7D152086" w14:textId="5777CA70" w:rsidR="00A67277" w:rsidRPr="004F7926" w:rsidRDefault="00A67277" w:rsidP="002C0AB3">
      <w:pPr>
        <w:pStyle w:val="Vahedeta"/>
        <w:rPr>
          <w:rFonts w:cs="Times New Roman"/>
          <w:szCs w:val="24"/>
        </w:rPr>
      </w:pPr>
      <w:r w:rsidRPr="004F7926">
        <w:rPr>
          <w:rFonts w:cs="Times New Roman"/>
          <w:szCs w:val="24"/>
        </w:rPr>
        <w:t>RHS § 196 l</w:t>
      </w:r>
      <w:r w:rsidR="00927B01" w:rsidRPr="004F7926">
        <w:rPr>
          <w:rFonts w:cs="Times New Roman"/>
          <w:szCs w:val="24"/>
        </w:rPr>
        <w:t>g</w:t>
      </w:r>
      <w:r w:rsidRPr="004F7926">
        <w:rPr>
          <w:rFonts w:cs="Times New Roman"/>
          <w:szCs w:val="24"/>
        </w:rPr>
        <w:t xml:space="preserve"> 3 alusel teatab vaidlustuskomisjon, et otsuse avalikult teatavaks tegemise aeg on </w:t>
      </w:r>
      <w:r w:rsidR="00232E23">
        <w:rPr>
          <w:rFonts w:cs="Times New Roman"/>
          <w:b/>
          <w:bCs/>
          <w:szCs w:val="24"/>
          <w:u w:val="single"/>
        </w:rPr>
        <w:t>1</w:t>
      </w:r>
      <w:r w:rsidR="00316486">
        <w:rPr>
          <w:rFonts w:cs="Times New Roman"/>
          <w:b/>
          <w:bCs/>
          <w:szCs w:val="24"/>
          <w:u w:val="single"/>
        </w:rPr>
        <w:t>5</w:t>
      </w:r>
      <w:r w:rsidR="00FD2BB8" w:rsidRPr="004F7926">
        <w:rPr>
          <w:rFonts w:cs="Times New Roman"/>
          <w:b/>
          <w:bCs/>
          <w:szCs w:val="24"/>
          <w:u w:val="single"/>
        </w:rPr>
        <w:t>.0</w:t>
      </w:r>
      <w:r w:rsidR="001C4C64">
        <w:rPr>
          <w:rFonts w:cs="Times New Roman"/>
          <w:b/>
          <w:bCs/>
          <w:szCs w:val="24"/>
          <w:u w:val="single"/>
        </w:rPr>
        <w:t>8</w:t>
      </w:r>
      <w:r w:rsidR="003C2712" w:rsidRPr="004F7926">
        <w:rPr>
          <w:rFonts w:cs="Times New Roman"/>
          <w:b/>
          <w:szCs w:val="24"/>
          <w:u w:val="single"/>
        </w:rPr>
        <w:t>.202</w:t>
      </w:r>
      <w:r w:rsidR="004321FD">
        <w:rPr>
          <w:rFonts w:cs="Times New Roman"/>
          <w:b/>
          <w:szCs w:val="24"/>
          <w:u w:val="single"/>
        </w:rPr>
        <w:t>5</w:t>
      </w:r>
      <w:r w:rsidRPr="004F7926">
        <w:rPr>
          <w:rFonts w:cs="Times New Roman"/>
          <w:szCs w:val="24"/>
        </w:rPr>
        <w:t>. Otsus edastatakse menetlusosaliste e-posti aadressidele.</w:t>
      </w:r>
    </w:p>
    <w:p w14:paraId="2E8DB303" w14:textId="77777777" w:rsidR="00A67277" w:rsidRPr="004F7926" w:rsidRDefault="00A67277" w:rsidP="002C0AB3">
      <w:pPr>
        <w:pStyle w:val="Vahedeta"/>
        <w:rPr>
          <w:rFonts w:cs="Times New Roman"/>
          <w:szCs w:val="24"/>
        </w:rPr>
      </w:pPr>
    </w:p>
    <w:p w14:paraId="0D193729" w14:textId="278E6298" w:rsidR="00A67277" w:rsidRPr="004F7926" w:rsidRDefault="00A67277" w:rsidP="002C0AB3">
      <w:pPr>
        <w:pStyle w:val="Vahedeta"/>
        <w:rPr>
          <w:rFonts w:cs="Times New Roman"/>
          <w:szCs w:val="24"/>
        </w:rPr>
      </w:pPr>
      <w:r w:rsidRPr="004F7926">
        <w:rPr>
          <w:rFonts w:cs="Times New Roman"/>
          <w:szCs w:val="24"/>
        </w:rPr>
        <w:t xml:space="preserve">Lähtudes RHS § 196 </w:t>
      </w:r>
      <w:proofErr w:type="spellStart"/>
      <w:r w:rsidRPr="004F7926">
        <w:rPr>
          <w:rFonts w:cs="Times New Roman"/>
          <w:szCs w:val="24"/>
        </w:rPr>
        <w:t>l</w:t>
      </w:r>
      <w:r w:rsidR="00927B01" w:rsidRPr="004F7926">
        <w:rPr>
          <w:rFonts w:cs="Times New Roman"/>
          <w:szCs w:val="24"/>
        </w:rPr>
        <w:t>g-st</w:t>
      </w:r>
      <w:proofErr w:type="spellEnd"/>
      <w:r w:rsidRPr="004F7926">
        <w:rPr>
          <w:rFonts w:cs="Times New Roman"/>
          <w:szCs w:val="24"/>
        </w:rPr>
        <w:t xml:space="preserve"> 3 on menetlusosalistel võimalik esitada vaidlustuskomisjonile täiendavaid selgitusi ja dokumente, sh menetluskulude taotlusi, kuni </w:t>
      </w:r>
      <w:r w:rsidR="001C4C64">
        <w:rPr>
          <w:rFonts w:cs="Times New Roman"/>
          <w:b/>
          <w:bCs/>
          <w:szCs w:val="24"/>
          <w:u w:val="single"/>
        </w:rPr>
        <w:t>22</w:t>
      </w:r>
      <w:r w:rsidR="00795CC4">
        <w:rPr>
          <w:rFonts w:cs="Times New Roman"/>
          <w:b/>
          <w:bCs/>
          <w:szCs w:val="24"/>
          <w:u w:val="single"/>
        </w:rPr>
        <w:t>.</w:t>
      </w:r>
      <w:r w:rsidR="006E7446" w:rsidRPr="004F7926">
        <w:rPr>
          <w:rFonts w:cs="Times New Roman"/>
          <w:b/>
          <w:bCs/>
          <w:szCs w:val="24"/>
          <w:u w:val="single"/>
        </w:rPr>
        <w:t>0</w:t>
      </w:r>
      <w:r w:rsidR="004321FD">
        <w:rPr>
          <w:rFonts w:cs="Times New Roman"/>
          <w:b/>
          <w:bCs/>
          <w:szCs w:val="24"/>
          <w:u w:val="single"/>
        </w:rPr>
        <w:t>7</w:t>
      </w:r>
      <w:r w:rsidR="00D7768D">
        <w:rPr>
          <w:rFonts w:cs="Times New Roman"/>
          <w:b/>
          <w:bCs/>
          <w:szCs w:val="24"/>
          <w:u w:val="single"/>
        </w:rPr>
        <w:t>.202</w:t>
      </w:r>
      <w:r w:rsidR="004321FD">
        <w:rPr>
          <w:rFonts w:cs="Times New Roman"/>
          <w:b/>
          <w:bCs/>
          <w:szCs w:val="24"/>
          <w:u w:val="single"/>
        </w:rPr>
        <w:t>5</w:t>
      </w:r>
      <w:r w:rsidRPr="004F7926">
        <w:rPr>
          <w:rFonts w:cs="Times New Roman"/>
          <w:szCs w:val="24"/>
        </w:rPr>
        <w:t xml:space="preserve">. Selleks tähtajaks laekunud seisukohtadele on teistel menetlusosalistel võimalik vastata kuni </w:t>
      </w:r>
      <w:r w:rsidR="001C4C64">
        <w:rPr>
          <w:rFonts w:cs="Times New Roman"/>
          <w:b/>
          <w:bCs/>
          <w:szCs w:val="24"/>
          <w:u w:val="single"/>
        </w:rPr>
        <w:t>25</w:t>
      </w:r>
      <w:r w:rsidR="00795CC4">
        <w:rPr>
          <w:rFonts w:cs="Times New Roman"/>
          <w:b/>
          <w:bCs/>
          <w:szCs w:val="24"/>
          <w:u w:val="single"/>
        </w:rPr>
        <w:t>.0</w:t>
      </w:r>
      <w:r w:rsidR="004321FD">
        <w:rPr>
          <w:rFonts w:cs="Times New Roman"/>
          <w:b/>
          <w:bCs/>
          <w:szCs w:val="24"/>
          <w:u w:val="single"/>
        </w:rPr>
        <w:t>7</w:t>
      </w:r>
      <w:r w:rsidR="00D7768D">
        <w:rPr>
          <w:rFonts w:cs="Times New Roman"/>
          <w:b/>
          <w:bCs/>
          <w:szCs w:val="24"/>
          <w:u w:val="single"/>
        </w:rPr>
        <w:t>.202</w:t>
      </w:r>
      <w:r w:rsidR="004321FD">
        <w:rPr>
          <w:rFonts w:cs="Times New Roman"/>
          <w:b/>
          <w:bCs/>
          <w:szCs w:val="24"/>
          <w:u w:val="single"/>
        </w:rPr>
        <w:t>5</w:t>
      </w:r>
      <w:r w:rsidRPr="004F7926">
        <w:rPr>
          <w:rFonts w:cs="Times New Roman"/>
          <w:szCs w:val="24"/>
        </w:rPr>
        <w:t>.</w:t>
      </w:r>
    </w:p>
    <w:p w14:paraId="1B65D4CC" w14:textId="77777777" w:rsidR="00676483" w:rsidRPr="00D73D25" w:rsidRDefault="00676483" w:rsidP="002C0AB3">
      <w:pPr>
        <w:pStyle w:val="Vahedeta"/>
        <w:rPr>
          <w:rFonts w:cs="Times New Roman"/>
          <w:szCs w:val="24"/>
        </w:rPr>
      </w:pPr>
    </w:p>
    <w:p w14:paraId="2CA152BA" w14:textId="77777777" w:rsidR="00A67277" w:rsidRPr="00CA0BA7" w:rsidRDefault="00A67277" w:rsidP="002C0AB3">
      <w:pPr>
        <w:pStyle w:val="Vahedeta"/>
        <w:rPr>
          <w:rFonts w:cs="Times New Roman"/>
          <w:b/>
          <w:bCs/>
          <w:szCs w:val="24"/>
          <w:u w:val="single"/>
        </w:rPr>
      </w:pPr>
      <w:r w:rsidRPr="00CA0BA7">
        <w:rPr>
          <w:rFonts w:cs="Times New Roman"/>
          <w:b/>
          <w:bCs/>
          <w:szCs w:val="24"/>
          <w:u w:val="single"/>
        </w:rPr>
        <w:t>Palume kõik menetlusdokumendid saata samaaegselt ka teistele menetlusosalistele.</w:t>
      </w:r>
    </w:p>
    <w:p w14:paraId="43EF8163" w14:textId="77777777" w:rsidR="00A67277" w:rsidRPr="00D73D25" w:rsidRDefault="00A67277" w:rsidP="002C0AB3">
      <w:pPr>
        <w:pStyle w:val="Vahedeta"/>
        <w:rPr>
          <w:rFonts w:cs="Times New Roman"/>
          <w:szCs w:val="24"/>
        </w:rPr>
      </w:pPr>
    </w:p>
    <w:p w14:paraId="5643884F" w14:textId="77777777" w:rsidR="005133D7" w:rsidRPr="00D73D25" w:rsidRDefault="005133D7" w:rsidP="002C0AB3">
      <w:pPr>
        <w:pStyle w:val="Vahedeta"/>
        <w:rPr>
          <w:rFonts w:cs="Times New Roman"/>
          <w:szCs w:val="24"/>
        </w:rPr>
      </w:pPr>
    </w:p>
    <w:p w14:paraId="77D11444" w14:textId="77777777" w:rsidR="00A67277" w:rsidRPr="00D73D25" w:rsidRDefault="00A67277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Lugupidamisega</w:t>
      </w:r>
    </w:p>
    <w:p w14:paraId="2B035F2E" w14:textId="77777777" w:rsidR="00A67277" w:rsidRPr="00D73D25" w:rsidRDefault="00A67277" w:rsidP="002C0AB3">
      <w:pPr>
        <w:pStyle w:val="Vahedeta"/>
        <w:rPr>
          <w:rFonts w:cs="Times New Roman"/>
          <w:szCs w:val="24"/>
        </w:rPr>
      </w:pPr>
    </w:p>
    <w:p w14:paraId="3B671F88" w14:textId="77777777" w:rsidR="00A67277" w:rsidRDefault="00A67277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(allkirjastatud digitaalselt)</w:t>
      </w:r>
    </w:p>
    <w:p w14:paraId="08377AA9" w14:textId="77777777" w:rsidR="001C4C64" w:rsidRDefault="001C4C64" w:rsidP="002C0AB3">
      <w:pPr>
        <w:pStyle w:val="Vahedeta"/>
        <w:rPr>
          <w:rFonts w:cs="Times New Roman"/>
          <w:szCs w:val="24"/>
        </w:rPr>
      </w:pPr>
      <w:r>
        <w:rPr>
          <w:rFonts w:cs="Times New Roman"/>
          <w:szCs w:val="24"/>
        </w:rPr>
        <w:t>Angelika Timusk</w:t>
      </w:r>
      <w:r w:rsidRPr="00D73D25">
        <w:rPr>
          <w:rFonts w:cs="Times New Roman"/>
          <w:szCs w:val="24"/>
        </w:rPr>
        <w:t xml:space="preserve"> </w:t>
      </w:r>
    </w:p>
    <w:p w14:paraId="4D9F5338" w14:textId="6DCA62A6" w:rsidR="00A67277" w:rsidRPr="00D73D25" w:rsidRDefault="00A67277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Riigihangete vaidlustuskomisjoni liige</w:t>
      </w:r>
    </w:p>
    <w:p w14:paraId="74486F5F" w14:textId="77777777" w:rsidR="00676483" w:rsidRPr="00D73D25" w:rsidRDefault="00676483" w:rsidP="002C0AB3">
      <w:pPr>
        <w:pStyle w:val="Vahedeta"/>
        <w:rPr>
          <w:rFonts w:cs="Times New Roman"/>
          <w:szCs w:val="24"/>
        </w:rPr>
      </w:pPr>
    </w:p>
    <w:p w14:paraId="19E57C29" w14:textId="77777777" w:rsidR="00A67277" w:rsidRDefault="00306FFF" w:rsidP="002C0AB3">
      <w:pPr>
        <w:pStyle w:val="Vahedeta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 xml:space="preserve">Lisa: </w:t>
      </w:r>
      <w:r w:rsidR="00795CC4" w:rsidRPr="00D73D25">
        <w:rPr>
          <w:rFonts w:cs="Times New Roman"/>
          <w:szCs w:val="24"/>
        </w:rPr>
        <w:t>hankija</w:t>
      </w:r>
      <w:r w:rsidR="00795CC4">
        <w:rPr>
          <w:rFonts w:cs="Times New Roman"/>
          <w:szCs w:val="24"/>
        </w:rPr>
        <w:t xml:space="preserve"> </w:t>
      </w:r>
      <w:r w:rsidR="00761FC3">
        <w:rPr>
          <w:rFonts w:cs="Times New Roman"/>
          <w:szCs w:val="24"/>
        </w:rPr>
        <w:t>vastus</w:t>
      </w:r>
    </w:p>
    <w:p w14:paraId="13D8F30F" w14:textId="77777777" w:rsidR="00DE4517" w:rsidRDefault="00DE4517" w:rsidP="002C0AB3">
      <w:pPr>
        <w:pStyle w:val="Vahedeta"/>
        <w:rPr>
          <w:rFonts w:cs="Times New Roman"/>
          <w:szCs w:val="24"/>
        </w:rPr>
      </w:pPr>
    </w:p>
    <w:p w14:paraId="04F148D7" w14:textId="77777777" w:rsidR="006F172E" w:rsidRDefault="006F172E" w:rsidP="002C0AB3">
      <w:pPr>
        <w:pStyle w:val="Vahedeta"/>
        <w:rPr>
          <w:rFonts w:cs="Times New Roman"/>
          <w:szCs w:val="24"/>
        </w:rPr>
      </w:pPr>
    </w:p>
    <w:p w14:paraId="3FA51C18" w14:textId="77777777" w:rsidR="002C0AB3" w:rsidRDefault="002C0AB3" w:rsidP="002C0AB3">
      <w:pPr>
        <w:pStyle w:val="Vahedeta"/>
        <w:rPr>
          <w:rFonts w:cs="Times New Roman"/>
          <w:szCs w:val="24"/>
        </w:rPr>
      </w:pPr>
    </w:p>
    <w:p w14:paraId="29DD8F6D" w14:textId="77777777" w:rsidR="002C0AB3" w:rsidRDefault="004321FD" w:rsidP="002C0AB3">
      <w:pPr>
        <w:pStyle w:val="Vahedeta"/>
        <w:rPr>
          <w:rFonts w:cs="Times New Roman"/>
          <w:szCs w:val="24"/>
        </w:rPr>
      </w:pPr>
      <w:r w:rsidRPr="004321FD">
        <w:rPr>
          <w:rFonts w:cs="Times New Roman"/>
          <w:szCs w:val="24"/>
        </w:rPr>
        <w:t>Pille Elismäe626 9300</w:t>
      </w:r>
    </w:p>
    <w:p w14:paraId="37841109" w14:textId="2A661919" w:rsidR="00DE4517" w:rsidRPr="00157115" w:rsidRDefault="004321FD" w:rsidP="002C0AB3">
      <w:pPr>
        <w:pStyle w:val="Vahedeta"/>
        <w:rPr>
          <w:rFonts w:cs="Times New Roman"/>
          <w:szCs w:val="24"/>
        </w:rPr>
      </w:pPr>
      <w:hyperlink r:id="rId14" w:history="1">
        <w:r w:rsidRPr="005747A5">
          <w:rPr>
            <w:rStyle w:val="Hperlink"/>
            <w:rFonts w:cs="Times New Roman"/>
            <w:szCs w:val="24"/>
          </w:rPr>
          <w:t>pille.elismae@fin.ee</w:t>
        </w:r>
      </w:hyperlink>
      <w:r>
        <w:rPr>
          <w:rFonts w:cs="Times New Roman"/>
          <w:szCs w:val="24"/>
        </w:rPr>
        <w:t xml:space="preserve"> </w:t>
      </w:r>
    </w:p>
    <w:sectPr w:rsidR="00DE4517" w:rsidRPr="00157115" w:rsidSect="00CE2D96">
      <w:footerReference w:type="default" r:id="rId15"/>
      <w:footerReference w:type="first" r:id="rId16"/>
      <w:pgSz w:w="11906" w:h="16838" w:code="9"/>
      <w:pgMar w:top="907" w:right="1021" w:bottom="1418" w:left="1418" w:header="896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B5FB" w14:textId="77777777" w:rsidR="001C4C64" w:rsidRDefault="001C4C64" w:rsidP="00DF44DF">
      <w:r>
        <w:separator/>
      </w:r>
    </w:p>
  </w:endnote>
  <w:endnote w:type="continuationSeparator" w:id="0">
    <w:p w14:paraId="014648C2" w14:textId="77777777" w:rsidR="001C4C64" w:rsidRDefault="001C4C64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C3FF" w14:textId="77777777" w:rsidR="00F11CD5" w:rsidRPr="00AD2EA7" w:rsidRDefault="00A502CA" w:rsidP="007056E1">
    <w:pPr>
      <w:pStyle w:val="Jalus1"/>
    </w:pPr>
    <w:r>
      <w:fldChar w:fldCharType="begin"/>
    </w:r>
    <w:r w:rsidR="00517A7A">
      <w:instrText xml:space="preserve"> PAGE </w:instrText>
    </w:r>
    <w:r>
      <w:fldChar w:fldCharType="separate"/>
    </w:r>
    <w:r w:rsidR="006E7446">
      <w:rPr>
        <w:noProof/>
      </w:rPr>
      <w:t>2</w:t>
    </w:r>
    <w:r>
      <w:rPr>
        <w:noProof/>
      </w:rPr>
      <w:fldChar w:fldCharType="end"/>
    </w:r>
    <w:r w:rsidR="00F11CD5" w:rsidRPr="00AD2EA7">
      <w:t xml:space="preserve"> (</w:t>
    </w:r>
    <w:r>
      <w:fldChar w:fldCharType="begin"/>
    </w:r>
    <w:r w:rsidR="00785538">
      <w:instrText xml:space="preserve"> NUMPAGES </w:instrText>
    </w:r>
    <w:r>
      <w:fldChar w:fldCharType="separate"/>
    </w:r>
    <w:r w:rsidR="006E7446">
      <w:rPr>
        <w:noProof/>
      </w:rPr>
      <w:t>2</w:t>
    </w:r>
    <w:r>
      <w:rPr>
        <w:noProof/>
      </w:rPr>
      <w:fldChar w:fldCharType="end"/>
    </w:r>
    <w:r w:rsidR="00F11CD5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F18B" w14:textId="77777777" w:rsidR="00F11CD5" w:rsidRPr="000A17B5" w:rsidRDefault="00FD2BB8" w:rsidP="000A17B5">
    <w:pPr>
      <w:pStyle w:val="Jalus1"/>
    </w:pPr>
    <w:r>
      <w:t>Tartu mnt</w:t>
    </w:r>
    <w:r w:rsidR="00F11CD5">
      <w:t xml:space="preserve"> </w:t>
    </w:r>
    <w:r>
      <w:t>85</w:t>
    </w:r>
    <w:r w:rsidR="00F11CD5" w:rsidRPr="000A17B5">
      <w:t xml:space="preserve"> / </w:t>
    </w:r>
    <w:r w:rsidR="00F11CD5">
      <w:t>101</w:t>
    </w:r>
    <w:r>
      <w:t>15</w:t>
    </w:r>
    <w:r w:rsidR="00F11CD5" w:rsidRPr="000A17B5">
      <w:t xml:space="preserve"> Tallinn</w:t>
    </w:r>
    <w:r w:rsidR="00F11CD5">
      <w:t xml:space="preserve"> / 611 3711</w:t>
    </w:r>
    <w:r w:rsidR="00F11CD5" w:rsidRPr="000A17B5">
      <w:t xml:space="preserve"> / </w:t>
    </w:r>
    <w:r w:rsidR="00F11CD5">
      <w:t>vako</w:t>
    </w:r>
    <w:r w:rsidR="00F11CD5" w:rsidRPr="000A17B5">
      <w:t>@</w:t>
    </w:r>
    <w:r w:rsidR="00F11CD5">
      <w:t xml:space="preserve">fin.ee </w:t>
    </w:r>
  </w:p>
  <w:p w14:paraId="789927C7" w14:textId="77777777" w:rsidR="00F11CD5" w:rsidRDefault="00F11CD5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65D8" w14:textId="77777777" w:rsidR="001C4C64" w:rsidRDefault="001C4C64" w:rsidP="00DF44DF">
      <w:r>
        <w:separator/>
      </w:r>
    </w:p>
  </w:footnote>
  <w:footnote w:type="continuationSeparator" w:id="0">
    <w:p w14:paraId="1CB8D522" w14:textId="77777777" w:rsidR="001C4C64" w:rsidRDefault="001C4C64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4"/>
    <w:rsid w:val="00011F11"/>
    <w:rsid w:val="0002385B"/>
    <w:rsid w:val="000250B1"/>
    <w:rsid w:val="00025AFB"/>
    <w:rsid w:val="0002667E"/>
    <w:rsid w:val="00035ACB"/>
    <w:rsid w:val="00040EDF"/>
    <w:rsid w:val="00046164"/>
    <w:rsid w:val="00060947"/>
    <w:rsid w:val="00063E6F"/>
    <w:rsid w:val="00067E60"/>
    <w:rsid w:val="00073A0E"/>
    <w:rsid w:val="00074D90"/>
    <w:rsid w:val="00081FA1"/>
    <w:rsid w:val="000855F1"/>
    <w:rsid w:val="00087E78"/>
    <w:rsid w:val="000913FC"/>
    <w:rsid w:val="00091A0D"/>
    <w:rsid w:val="000A17B5"/>
    <w:rsid w:val="000A1AD1"/>
    <w:rsid w:val="000B3FCB"/>
    <w:rsid w:val="000B7A0F"/>
    <w:rsid w:val="000D4DD8"/>
    <w:rsid w:val="000E2447"/>
    <w:rsid w:val="000F22F6"/>
    <w:rsid w:val="000F5742"/>
    <w:rsid w:val="00101849"/>
    <w:rsid w:val="001024A1"/>
    <w:rsid w:val="0011484B"/>
    <w:rsid w:val="00123AA9"/>
    <w:rsid w:val="00124999"/>
    <w:rsid w:val="0012579C"/>
    <w:rsid w:val="00130A80"/>
    <w:rsid w:val="00131528"/>
    <w:rsid w:val="001332AA"/>
    <w:rsid w:val="0013675D"/>
    <w:rsid w:val="001453B2"/>
    <w:rsid w:val="00145E4C"/>
    <w:rsid w:val="001476DB"/>
    <w:rsid w:val="001523BD"/>
    <w:rsid w:val="0015587F"/>
    <w:rsid w:val="00155A9F"/>
    <w:rsid w:val="00155F0A"/>
    <w:rsid w:val="0015675C"/>
    <w:rsid w:val="00156CD2"/>
    <w:rsid w:val="00157115"/>
    <w:rsid w:val="00160130"/>
    <w:rsid w:val="00165C3F"/>
    <w:rsid w:val="00175066"/>
    <w:rsid w:val="00183AC7"/>
    <w:rsid w:val="00192D88"/>
    <w:rsid w:val="0019724C"/>
    <w:rsid w:val="00197EC8"/>
    <w:rsid w:val="001A1DFD"/>
    <w:rsid w:val="001A3C85"/>
    <w:rsid w:val="001A7D04"/>
    <w:rsid w:val="001B0A30"/>
    <w:rsid w:val="001B4575"/>
    <w:rsid w:val="001C0D4F"/>
    <w:rsid w:val="001C4C64"/>
    <w:rsid w:val="001C5BCF"/>
    <w:rsid w:val="001D1123"/>
    <w:rsid w:val="001D354A"/>
    <w:rsid w:val="001D4CFB"/>
    <w:rsid w:val="001D5D4B"/>
    <w:rsid w:val="001E18DF"/>
    <w:rsid w:val="001E1E91"/>
    <w:rsid w:val="001E32D0"/>
    <w:rsid w:val="001E6D62"/>
    <w:rsid w:val="001F0D21"/>
    <w:rsid w:val="001F5FB5"/>
    <w:rsid w:val="002008A2"/>
    <w:rsid w:val="00203A78"/>
    <w:rsid w:val="00204986"/>
    <w:rsid w:val="00211354"/>
    <w:rsid w:val="00212932"/>
    <w:rsid w:val="00215DC1"/>
    <w:rsid w:val="00225654"/>
    <w:rsid w:val="00232E23"/>
    <w:rsid w:val="00233A8A"/>
    <w:rsid w:val="00234267"/>
    <w:rsid w:val="0023710A"/>
    <w:rsid w:val="00247BFD"/>
    <w:rsid w:val="00247E0D"/>
    <w:rsid w:val="00250C32"/>
    <w:rsid w:val="0025238F"/>
    <w:rsid w:val="00256A7C"/>
    <w:rsid w:val="002612FF"/>
    <w:rsid w:val="002616C2"/>
    <w:rsid w:val="00262D71"/>
    <w:rsid w:val="00270597"/>
    <w:rsid w:val="0027390D"/>
    <w:rsid w:val="00274EE9"/>
    <w:rsid w:val="00275894"/>
    <w:rsid w:val="002835BB"/>
    <w:rsid w:val="002918CD"/>
    <w:rsid w:val="002933A1"/>
    <w:rsid w:val="00293449"/>
    <w:rsid w:val="002964C6"/>
    <w:rsid w:val="002A2DF1"/>
    <w:rsid w:val="002A2E38"/>
    <w:rsid w:val="002A58B3"/>
    <w:rsid w:val="002A6560"/>
    <w:rsid w:val="002C0AB3"/>
    <w:rsid w:val="002C0B81"/>
    <w:rsid w:val="002F20D5"/>
    <w:rsid w:val="002F254F"/>
    <w:rsid w:val="002F3ECF"/>
    <w:rsid w:val="002F3FC1"/>
    <w:rsid w:val="002F7556"/>
    <w:rsid w:val="00301763"/>
    <w:rsid w:val="003031EE"/>
    <w:rsid w:val="00306FFF"/>
    <w:rsid w:val="003127CB"/>
    <w:rsid w:val="00314C76"/>
    <w:rsid w:val="00316486"/>
    <w:rsid w:val="00317BEF"/>
    <w:rsid w:val="00324A3D"/>
    <w:rsid w:val="00330606"/>
    <w:rsid w:val="003412A4"/>
    <w:rsid w:val="0034719C"/>
    <w:rsid w:val="00350317"/>
    <w:rsid w:val="00350520"/>
    <w:rsid w:val="003514BA"/>
    <w:rsid w:val="00353B6C"/>
    <w:rsid w:val="00354059"/>
    <w:rsid w:val="003560A7"/>
    <w:rsid w:val="00356AC2"/>
    <w:rsid w:val="003669D6"/>
    <w:rsid w:val="00371BD4"/>
    <w:rsid w:val="00377218"/>
    <w:rsid w:val="00381BFF"/>
    <w:rsid w:val="00383F11"/>
    <w:rsid w:val="003859A9"/>
    <w:rsid w:val="00386C03"/>
    <w:rsid w:val="00394DCB"/>
    <w:rsid w:val="00395233"/>
    <w:rsid w:val="003A0AA9"/>
    <w:rsid w:val="003A30C0"/>
    <w:rsid w:val="003A5B49"/>
    <w:rsid w:val="003B2A9C"/>
    <w:rsid w:val="003B4EF1"/>
    <w:rsid w:val="003C0AB6"/>
    <w:rsid w:val="003C2712"/>
    <w:rsid w:val="003C2719"/>
    <w:rsid w:val="003E3BAD"/>
    <w:rsid w:val="003E4F9B"/>
    <w:rsid w:val="003E5129"/>
    <w:rsid w:val="003E7A8C"/>
    <w:rsid w:val="003F27CB"/>
    <w:rsid w:val="003F2F48"/>
    <w:rsid w:val="003F4596"/>
    <w:rsid w:val="003F7985"/>
    <w:rsid w:val="004005D9"/>
    <w:rsid w:val="0040334F"/>
    <w:rsid w:val="004057D4"/>
    <w:rsid w:val="00407909"/>
    <w:rsid w:val="0041371D"/>
    <w:rsid w:val="00413C69"/>
    <w:rsid w:val="004210E9"/>
    <w:rsid w:val="00421A50"/>
    <w:rsid w:val="00422A9A"/>
    <w:rsid w:val="0042559B"/>
    <w:rsid w:val="004258F0"/>
    <w:rsid w:val="00427B77"/>
    <w:rsid w:val="004321FD"/>
    <w:rsid w:val="0043377D"/>
    <w:rsid w:val="00435A13"/>
    <w:rsid w:val="0044084D"/>
    <w:rsid w:val="00441DB0"/>
    <w:rsid w:val="00444A62"/>
    <w:rsid w:val="00453486"/>
    <w:rsid w:val="00467F61"/>
    <w:rsid w:val="00480380"/>
    <w:rsid w:val="00486272"/>
    <w:rsid w:val="0049551F"/>
    <w:rsid w:val="00497755"/>
    <w:rsid w:val="004A4C5F"/>
    <w:rsid w:val="004B2075"/>
    <w:rsid w:val="004B74EE"/>
    <w:rsid w:val="004C1391"/>
    <w:rsid w:val="004C3056"/>
    <w:rsid w:val="004D4C28"/>
    <w:rsid w:val="004D58BF"/>
    <w:rsid w:val="004E5080"/>
    <w:rsid w:val="004F2143"/>
    <w:rsid w:val="004F7926"/>
    <w:rsid w:val="004F7F5B"/>
    <w:rsid w:val="00500205"/>
    <w:rsid w:val="005007CF"/>
    <w:rsid w:val="00501FDC"/>
    <w:rsid w:val="00503C56"/>
    <w:rsid w:val="00511281"/>
    <w:rsid w:val="005133D7"/>
    <w:rsid w:val="00517A7A"/>
    <w:rsid w:val="00526193"/>
    <w:rsid w:val="0053009C"/>
    <w:rsid w:val="00530B51"/>
    <w:rsid w:val="00530F52"/>
    <w:rsid w:val="00546204"/>
    <w:rsid w:val="00546ABE"/>
    <w:rsid w:val="0054782B"/>
    <w:rsid w:val="0054784F"/>
    <w:rsid w:val="00550A2A"/>
    <w:rsid w:val="00551E24"/>
    <w:rsid w:val="00557534"/>
    <w:rsid w:val="00560A92"/>
    <w:rsid w:val="00564569"/>
    <w:rsid w:val="00565C30"/>
    <w:rsid w:val="00575329"/>
    <w:rsid w:val="00576EAE"/>
    <w:rsid w:val="005811D9"/>
    <w:rsid w:val="00585AA0"/>
    <w:rsid w:val="00587523"/>
    <w:rsid w:val="00590F9E"/>
    <w:rsid w:val="005A2C40"/>
    <w:rsid w:val="005A518D"/>
    <w:rsid w:val="005B0D62"/>
    <w:rsid w:val="005B5CE1"/>
    <w:rsid w:val="005C13D0"/>
    <w:rsid w:val="005C5A6B"/>
    <w:rsid w:val="005C7403"/>
    <w:rsid w:val="005D2431"/>
    <w:rsid w:val="005D54E9"/>
    <w:rsid w:val="005E3AED"/>
    <w:rsid w:val="005E45BB"/>
    <w:rsid w:val="005F0B90"/>
    <w:rsid w:val="005F25D1"/>
    <w:rsid w:val="005F4C92"/>
    <w:rsid w:val="005F75B0"/>
    <w:rsid w:val="00602834"/>
    <w:rsid w:val="00612E8E"/>
    <w:rsid w:val="00615D44"/>
    <w:rsid w:val="00624030"/>
    <w:rsid w:val="00632DEB"/>
    <w:rsid w:val="00647137"/>
    <w:rsid w:val="0064784B"/>
    <w:rsid w:val="00653DFC"/>
    <w:rsid w:val="00656352"/>
    <w:rsid w:val="00657A0E"/>
    <w:rsid w:val="00660132"/>
    <w:rsid w:val="00663B52"/>
    <w:rsid w:val="006700C7"/>
    <w:rsid w:val="00672938"/>
    <w:rsid w:val="00676483"/>
    <w:rsid w:val="00676C9C"/>
    <w:rsid w:val="00677062"/>
    <w:rsid w:val="00680609"/>
    <w:rsid w:val="00682E20"/>
    <w:rsid w:val="00682F3D"/>
    <w:rsid w:val="00683CD5"/>
    <w:rsid w:val="006859C4"/>
    <w:rsid w:val="006941F5"/>
    <w:rsid w:val="006A01AC"/>
    <w:rsid w:val="006A0815"/>
    <w:rsid w:val="006A2ECB"/>
    <w:rsid w:val="006A45C8"/>
    <w:rsid w:val="006A4D6B"/>
    <w:rsid w:val="006B20C9"/>
    <w:rsid w:val="006B47AC"/>
    <w:rsid w:val="006D2E0E"/>
    <w:rsid w:val="006D4E20"/>
    <w:rsid w:val="006E16BD"/>
    <w:rsid w:val="006E7446"/>
    <w:rsid w:val="006F0A3E"/>
    <w:rsid w:val="006F172E"/>
    <w:rsid w:val="006F3BB9"/>
    <w:rsid w:val="006F4D42"/>
    <w:rsid w:val="006F6E1E"/>
    <w:rsid w:val="006F72D7"/>
    <w:rsid w:val="007007A5"/>
    <w:rsid w:val="007056E1"/>
    <w:rsid w:val="00711C67"/>
    <w:rsid w:val="00713327"/>
    <w:rsid w:val="00713DBC"/>
    <w:rsid w:val="0071731A"/>
    <w:rsid w:val="00717D0B"/>
    <w:rsid w:val="007247B2"/>
    <w:rsid w:val="0073141F"/>
    <w:rsid w:val="00734EE1"/>
    <w:rsid w:val="007416E4"/>
    <w:rsid w:val="007419B1"/>
    <w:rsid w:val="0074377D"/>
    <w:rsid w:val="00745F6D"/>
    <w:rsid w:val="00746497"/>
    <w:rsid w:val="00750A9C"/>
    <w:rsid w:val="0075309C"/>
    <w:rsid w:val="0075695A"/>
    <w:rsid w:val="00760DDE"/>
    <w:rsid w:val="00761FC3"/>
    <w:rsid w:val="00762C8B"/>
    <w:rsid w:val="00775ABC"/>
    <w:rsid w:val="00775B0E"/>
    <w:rsid w:val="00785538"/>
    <w:rsid w:val="0078617D"/>
    <w:rsid w:val="00786733"/>
    <w:rsid w:val="00795CC4"/>
    <w:rsid w:val="007A1DE8"/>
    <w:rsid w:val="007A2E57"/>
    <w:rsid w:val="007A42B3"/>
    <w:rsid w:val="007A752B"/>
    <w:rsid w:val="007B34D7"/>
    <w:rsid w:val="007C52CA"/>
    <w:rsid w:val="007C716A"/>
    <w:rsid w:val="007D03E9"/>
    <w:rsid w:val="007D54FC"/>
    <w:rsid w:val="007E1EBF"/>
    <w:rsid w:val="007F0381"/>
    <w:rsid w:val="007F1AD7"/>
    <w:rsid w:val="007F38EA"/>
    <w:rsid w:val="0080669D"/>
    <w:rsid w:val="00811321"/>
    <w:rsid w:val="00811F1A"/>
    <w:rsid w:val="00812478"/>
    <w:rsid w:val="008150CF"/>
    <w:rsid w:val="0081768D"/>
    <w:rsid w:val="00820D7B"/>
    <w:rsid w:val="00821DE1"/>
    <w:rsid w:val="00825D18"/>
    <w:rsid w:val="008328B9"/>
    <w:rsid w:val="00833FD9"/>
    <w:rsid w:val="00835858"/>
    <w:rsid w:val="008442BC"/>
    <w:rsid w:val="00845DE6"/>
    <w:rsid w:val="00850B37"/>
    <w:rsid w:val="00857226"/>
    <w:rsid w:val="00860706"/>
    <w:rsid w:val="00862D92"/>
    <w:rsid w:val="0086400A"/>
    <w:rsid w:val="0086469D"/>
    <w:rsid w:val="00870C52"/>
    <w:rsid w:val="00880E34"/>
    <w:rsid w:val="008871E1"/>
    <w:rsid w:val="008919F2"/>
    <w:rsid w:val="0089582C"/>
    <w:rsid w:val="00895A32"/>
    <w:rsid w:val="008A023D"/>
    <w:rsid w:val="008A4989"/>
    <w:rsid w:val="008B041F"/>
    <w:rsid w:val="008B1A66"/>
    <w:rsid w:val="008C029C"/>
    <w:rsid w:val="008C03FC"/>
    <w:rsid w:val="008D17C0"/>
    <w:rsid w:val="008D2E47"/>
    <w:rsid w:val="008D430D"/>
    <w:rsid w:val="008D4634"/>
    <w:rsid w:val="008E29A6"/>
    <w:rsid w:val="008E6AC4"/>
    <w:rsid w:val="008F0B50"/>
    <w:rsid w:val="00900A75"/>
    <w:rsid w:val="009102F8"/>
    <w:rsid w:val="00910FE1"/>
    <w:rsid w:val="00913940"/>
    <w:rsid w:val="0091786B"/>
    <w:rsid w:val="009242D3"/>
    <w:rsid w:val="00924388"/>
    <w:rsid w:val="00925473"/>
    <w:rsid w:val="00926239"/>
    <w:rsid w:val="0092715C"/>
    <w:rsid w:val="00927B01"/>
    <w:rsid w:val="0093116E"/>
    <w:rsid w:val="009370A4"/>
    <w:rsid w:val="00941786"/>
    <w:rsid w:val="009421D1"/>
    <w:rsid w:val="00942971"/>
    <w:rsid w:val="00943834"/>
    <w:rsid w:val="00944E36"/>
    <w:rsid w:val="00946931"/>
    <w:rsid w:val="00953A1E"/>
    <w:rsid w:val="00961AAA"/>
    <w:rsid w:val="009644CC"/>
    <w:rsid w:val="00974583"/>
    <w:rsid w:val="00974C2C"/>
    <w:rsid w:val="00980C06"/>
    <w:rsid w:val="009831A1"/>
    <w:rsid w:val="00983C83"/>
    <w:rsid w:val="00990DA1"/>
    <w:rsid w:val="00991DBC"/>
    <w:rsid w:val="00994D2F"/>
    <w:rsid w:val="00996741"/>
    <w:rsid w:val="009A2073"/>
    <w:rsid w:val="009B0747"/>
    <w:rsid w:val="009B5C42"/>
    <w:rsid w:val="009C0FA0"/>
    <w:rsid w:val="009C5034"/>
    <w:rsid w:val="009D61D1"/>
    <w:rsid w:val="009D722C"/>
    <w:rsid w:val="009D7EEA"/>
    <w:rsid w:val="009E7F4A"/>
    <w:rsid w:val="009F113D"/>
    <w:rsid w:val="009F3781"/>
    <w:rsid w:val="009F46CD"/>
    <w:rsid w:val="009F60AE"/>
    <w:rsid w:val="00A00624"/>
    <w:rsid w:val="00A10E66"/>
    <w:rsid w:val="00A1244E"/>
    <w:rsid w:val="00A13FDE"/>
    <w:rsid w:val="00A205ED"/>
    <w:rsid w:val="00A2261A"/>
    <w:rsid w:val="00A242A8"/>
    <w:rsid w:val="00A26A43"/>
    <w:rsid w:val="00A358CB"/>
    <w:rsid w:val="00A36482"/>
    <w:rsid w:val="00A36E88"/>
    <w:rsid w:val="00A43163"/>
    <w:rsid w:val="00A46965"/>
    <w:rsid w:val="00A502CA"/>
    <w:rsid w:val="00A538FD"/>
    <w:rsid w:val="00A55223"/>
    <w:rsid w:val="00A6223F"/>
    <w:rsid w:val="00A67277"/>
    <w:rsid w:val="00A751E6"/>
    <w:rsid w:val="00A759BB"/>
    <w:rsid w:val="00A804CF"/>
    <w:rsid w:val="00A80DFD"/>
    <w:rsid w:val="00A8256D"/>
    <w:rsid w:val="00A84773"/>
    <w:rsid w:val="00A86318"/>
    <w:rsid w:val="00A8664B"/>
    <w:rsid w:val="00A86FD1"/>
    <w:rsid w:val="00A87505"/>
    <w:rsid w:val="00A87B91"/>
    <w:rsid w:val="00A90E78"/>
    <w:rsid w:val="00A91159"/>
    <w:rsid w:val="00A923F1"/>
    <w:rsid w:val="00AA11CD"/>
    <w:rsid w:val="00AB03AC"/>
    <w:rsid w:val="00AB09A8"/>
    <w:rsid w:val="00AB77FB"/>
    <w:rsid w:val="00AC0B4A"/>
    <w:rsid w:val="00AC183F"/>
    <w:rsid w:val="00AC312C"/>
    <w:rsid w:val="00AC4559"/>
    <w:rsid w:val="00AC4752"/>
    <w:rsid w:val="00AC5788"/>
    <w:rsid w:val="00AD0D4A"/>
    <w:rsid w:val="00AD28E3"/>
    <w:rsid w:val="00AD2EA7"/>
    <w:rsid w:val="00AE02A8"/>
    <w:rsid w:val="00AE59DA"/>
    <w:rsid w:val="00AF5C6B"/>
    <w:rsid w:val="00AF659A"/>
    <w:rsid w:val="00AF6828"/>
    <w:rsid w:val="00B037D9"/>
    <w:rsid w:val="00B213D2"/>
    <w:rsid w:val="00B22CFA"/>
    <w:rsid w:val="00B24F6F"/>
    <w:rsid w:val="00B35596"/>
    <w:rsid w:val="00B355BB"/>
    <w:rsid w:val="00B35838"/>
    <w:rsid w:val="00B4049B"/>
    <w:rsid w:val="00B52CD2"/>
    <w:rsid w:val="00B53CB7"/>
    <w:rsid w:val="00B568D1"/>
    <w:rsid w:val="00B569BC"/>
    <w:rsid w:val="00B56D25"/>
    <w:rsid w:val="00B63BEF"/>
    <w:rsid w:val="00B67132"/>
    <w:rsid w:val="00B70F5B"/>
    <w:rsid w:val="00B7507E"/>
    <w:rsid w:val="00B81534"/>
    <w:rsid w:val="00B845F1"/>
    <w:rsid w:val="00B86AE7"/>
    <w:rsid w:val="00B96EA6"/>
    <w:rsid w:val="00BA0142"/>
    <w:rsid w:val="00BA62E7"/>
    <w:rsid w:val="00BA7ED8"/>
    <w:rsid w:val="00BB0BCF"/>
    <w:rsid w:val="00BB57A1"/>
    <w:rsid w:val="00BB7C66"/>
    <w:rsid w:val="00BC1A62"/>
    <w:rsid w:val="00BC2D0A"/>
    <w:rsid w:val="00BC3491"/>
    <w:rsid w:val="00BC4429"/>
    <w:rsid w:val="00BD078E"/>
    <w:rsid w:val="00BD16DB"/>
    <w:rsid w:val="00BD27DE"/>
    <w:rsid w:val="00BD396D"/>
    <w:rsid w:val="00BD3CCF"/>
    <w:rsid w:val="00BE0CC9"/>
    <w:rsid w:val="00BE4D95"/>
    <w:rsid w:val="00BF2E8C"/>
    <w:rsid w:val="00BF4D7C"/>
    <w:rsid w:val="00BF4E48"/>
    <w:rsid w:val="00C0258E"/>
    <w:rsid w:val="00C14DCC"/>
    <w:rsid w:val="00C20E30"/>
    <w:rsid w:val="00C2210B"/>
    <w:rsid w:val="00C23328"/>
    <w:rsid w:val="00C24F66"/>
    <w:rsid w:val="00C27B07"/>
    <w:rsid w:val="00C31FF7"/>
    <w:rsid w:val="00C324EB"/>
    <w:rsid w:val="00C353F2"/>
    <w:rsid w:val="00C35E88"/>
    <w:rsid w:val="00C36608"/>
    <w:rsid w:val="00C36CD0"/>
    <w:rsid w:val="00C40ED7"/>
    <w:rsid w:val="00C41FC5"/>
    <w:rsid w:val="00C4228A"/>
    <w:rsid w:val="00C42E1B"/>
    <w:rsid w:val="00C46AD1"/>
    <w:rsid w:val="00C46E6D"/>
    <w:rsid w:val="00C54367"/>
    <w:rsid w:val="00C57C1D"/>
    <w:rsid w:val="00C60FFF"/>
    <w:rsid w:val="00C62D30"/>
    <w:rsid w:val="00C70DC2"/>
    <w:rsid w:val="00C72221"/>
    <w:rsid w:val="00C7580F"/>
    <w:rsid w:val="00C83346"/>
    <w:rsid w:val="00C91C90"/>
    <w:rsid w:val="00C94F09"/>
    <w:rsid w:val="00CA0BA7"/>
    <w:rsid w:val="00CA48D3"/>
    <w:rsid w:val="00CA583B"/>
    <w:rsid w:val="00CA5F0B"/>
    <w:rsid w:val="00CB5F56"/>
    <w:rsid w:val="00CC030A"/>
    <w:rsid w:val="00CC0731"/>
    <w:rsid w:val="00CC0C2E"/>
    <w:rsid w:val="00CC3CB7"/>
    <w:rsid w:val="00CC60A1"/>
    <w:rsid w:val="00CD03D0"/>
    <w:rsid w:val="00CD3F70"/>
    <w:rsid w:val="00CD5383"/>
    <w:rsid w:val="00CD744B"/>
    <w:rsid w:val="00CE0C9D"/>
    <w:rsid w:val="00CE2D96"/>
    <w:rsid w:val="00CF089E"/>
    <w:rsid w:val="00CF2B77"/>
    <w:rsid w:val="00CF33D7"/>
    <w:rsid w:val="00CF4303"/>
    <w:rsid w:val="00D013C1"/>
    <w:rsid w:val="00D04ABD"/>
    <w:rsid w:val="00D055E7"/>
    <w:rsid w:val="00D073C7"/>
    <w:rsid w:val="00D236D0"/>
    <w:rsid w:val="00D23B61"/>
    <w:rsid w:val="00D370D8"/>
    <w:rsid w:val="00D40650"/>
    <w:rsid w:val="00D45797"/>
    <w:rsid w:val="00D607CD"/>
    <w:rsid w:val="00D66A73"/>
    <w:rsid w:val="00D66BBA"/>
    <w:rsid w:val="00D6787F"/>
    <w:rsid w:val="00D71E4F"/>
    <w:rsid w:val="00D73D25"/>
    <w:rsid w:val="00D7768D"/>
    <w:rsid w:val="00D81A80"/>
    <w:rsid w:val="00D845A9"/>
    <w:rsid w:val="00D86368"/>
    <w:rsid w:val="00D90347"/>
    <w:rsid w:val="00DA2258"/>
    <w:rsid w:val="00DB6B82"/>
    <w:rsid w:val="00DC0851"/>
    <w:rsid w:val="00DC5958"/>
    <w:rsid w:val="00DD2F29"/>
    <w:rsid w:val="00DE4517"/>
    <w:rsid w:val="00DF44DF"/>
    <w:rsid w:val="00DF50A0"/>
    <w:rsid w:val="00DF7521"/>
    <w:rsid w:val="00DF7E2D"/>
    <w:rsid w:val="00E00AB4"/>
    <w:rsid w:val="00E014C5"/>
    <w:rsid w:val="00E023F6"/>
    <w:rsid w:val="00E03DBB"/>
    <w:rsid w:val="00E05220"/>
    <w:rsid w:val="00E109B8"/>
    <w:rsid w:val="00E139F3"/>
    <w:rsid w:val="00E16A87"/>
    <w:rsid w:val="00E3174C"/>
    <w:rsid w:val="00E32573"/>
    <w:rsid w:val="00E35348"/>
    <w:rsid w:val="00E40699"/>
    <w:rsid w:val="00E47B5E"/>
    <w:rsid w:val="00E50F29"/>
    <w:rsid w:val="00E51DD7"/>
    <w:rsid w:val="00E653A2"/>
    <w:rsid w:val="00E72B7E"/>
    <w:rsid w:val="00E811E1"/>
    <w:rsid w:val="00E83F6E"/>
    <w:rsid w:val="00E843E6"/>
    <w:rsid w:val="00E866FC"/>
    <w:rsid w:val="00E879F2"/>
    <w:rsid w:val="00EA0407"/>
    <w:rsid w:val="00EB029C"/>
    <w:rsid w:val="00EB3370"/>
    <w:rsid w:val="00EC3127"/>
    <w:rsid w:val="00EC4FB0"/>
    <w:rsid w:val="00ED1043"/>
    <w:rsid w:val="00EE36C1"/>
    <w:rsid w:val="00EF4414"/>
    <w:rsid w:val="00EF5D07"/>
    <w:rsid w:val="00EF6A1D"/>
    <w:rsid w:val="00EF7AD9"/>
    <w:rsid w:val="00F01EE3"/>
    <w:rsid w:val="00F11CD5"/>
    <w:rsid w:val="00F1577B"/>
    <w:rsid w:val="00F23AC2"/>
    <w:rsid w:val="00F278EF"/>
    <w:rsid w:val="00F31C3D"/>
    <w:rsid w:val="00F412D3"/>
    <w:rsid w:val="00F42656"/>
    <w:rsid w:val="00F46DC1"/>
    <w:rsid w:val="00F5675C"/>
    <w:rsid w:val="00F6781C"/>
    <w:rsid w:val="00F70918"/>
    <w:rsid w:val="00F7217C"/>
    <w:rsid w:val="00F86BB8"/>
    <w:rsid w:val="00F905AA"/>
    <w:rsid w:val="00F93BA3"/>
    <w:rsid w:val="00F9645B"/>
    <w:rsid w:val="00F9773D"/>
    <w:rsid w:val="00FA1F9F"/>
    <w:rsid w:val="00FA35A7"/>
    <w:rsid w:val="00FA641F"/>
    <w:rsid w:val="00FB18B0"/>
    <w:rsid w:val="00FB6238"/>
    <w:rsid w:val="00FB6AD2"/>
    <w:rsid w:val="00FC18EE"/>
    <w:rsid w:val="00FC7543"/>
    <w:rsid w:val="00FD0E36"/>
    <w:rsid w:val="00FD1033"/>
    <w:rsid w:val="00FD2BB8"/>
    <w:rsid w:val="00FF127C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58307F"/>
  <w15:docId w15:val="{6BCCFE36-0A21-4993-9BDE-D835F9A1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5C4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character" w:customStyle="1" w:styleId="ng-binding">
    <w:name w:val="ng-binding"/>
    <w:basedOn w:val="Liguvaikefont"/>
    <w:rsid w:val="002A2DF1"/>
  </w:style>
  <w:style w:type="paragraph" w:styleId="Vahedeta">
    <w:name w:val="No Spacing"/>
    <w:uiPriority w:val="1"/>
    <w:qFormat/>
    <w:rsid w:val="00C353F2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014C5"/>
    <w:rPr>
      <w:color w:val="605E5C"/>
      <w:shd w:val="clear" w:color="auto" w:fill="E1DFDD"/>
    </w:rPr>
  </w:style>
  <w:style w:type="paragraph" w:customStyle="1" w:styleId="Default">
    <w:name w:val="Default"/>
    <w:rsid w:val="00F23A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427B77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9B5C42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Lahendamatamainimine3">
    <w:name w:val="Lahendamata mainimine3"/>
    <w:basedOn w:val="Liguvaikefont"/>
    <w:uiPriority w:val="99"/>
    <w:semiHidden/>
    <w:unhideWhenUsed/>
    <w:rsid w:val="00676483"/>
    <w:rPr>
      <w:color w:val="605E5C"/>
      <w:shd w:val="clear" w:color="auto" w:fill="E1DFDD"/>
    </w:rPr>
  </w:style>
  <w:style w:type="character" w:customStyle="1" w:styleId="mapmarker">
    <w:name w:val="mapmarker"/>
    <w:basedOn w:val="Liguvaikefont"/>
    <w:rsid w:val="006E7446"/>
  </w:style>
  <w:style w:type="character" w:styleId="Lahendamatamainimine">
    <w:name w:val="Unresolved Mention"/>
    <w:basedOn w:val="Liguvaikefont"/>
    <w:uiPriority w:val="99"/>
    <w:semiHidden/>
    <w:unhideWhenUsed/>
    <w:rsid w:val="0043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177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ga.savendi@politsei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pa@politsei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mannik@phlaw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ille.elismae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pe24718\OneDrive%20-%20EE%20GOV\H-ketas\Documents\MINU%20VAKO\Kirjaliku%20menetluse%20teade%20(p&#245;hi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40A5074D45243B023FE8CA253DA38" ma:contentTypeVersion="12" ma:contentTypeDescription="Loo uus dokument" ma:contentTypeScope="" ma:versionID="34b7efb758d1e0429b73111784de0962">
  <xsd:schema xmlns:xsd="http://www.w3.org/2001/XMLSchema" xmlns:xs="http://www.w3.org/2001/XMLSchema" xmlns:p="http://schemas.microsoft.com/office/2006/metadata/properties" xmlns:ns2="6125d6de-2298-4fe5-8cbc-f91a47a9ecff" xmlns:ns3="3d7fb3fa-7f75-4382-a1fe-43b99e0a9782" targetNamespace="http://schemas.microsoft.com/office/2006/metadata/properties" ma:root="true" ma:fieldsID="2065d52bc1ba53e413710337d806642a" ns2:_="" ns3:_="">
    <xsd:import namespace="6125d6de-2298-4fe5-8cbc-f91a47a9ecff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d6de-2298-4fe5-8cbc-f91a47a9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745d6d-4fb5-486c-8bba-ee852f38ab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6125d6de-2298-4fe5-8cbc-f91a47a9e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A0898-6C15-4763-8B79-B37E448E0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A25AF-72A9-4346-8043-E19CA7955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d6de-2298-4fe5-8cbc-f91a47a9ecff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0D292-B953-4064-81BF-BFBBD5958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DE1EF-A973-45A5-8B08-F6FB979B0131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125d6de-2298-4fe5-8cbc-f91a47a9e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Kirjaliku menetluse teade (põhi)</Template>
  <TotalTime>10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Dokumendihaldus</dc:creator>
  <cp:lastModifiedBy>Angelika Timusk - RAM</cp:lastModifiedBy>
  <cp:revision>5</cp:revision>
  <cp:lastPrinted>2023-01-20T10:54:00Z</cp:lastPrinted>
  <dcterms:created xsi:type="dcterms:W3CDTF">2025-07-17T10:46:00Z</dcterms:created>
  <dcterms:modified xsi:type="dcterms:W3CDTF">2025-07-17T13:45:00Z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2025-04-09T09:39:23Z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1a147619-c00a-4f30-8549-d1f58494f147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delta_signerName">
    <vt:lpwstr>{allkirjastaja}</vt:lpwstr>
  </property>
  <property fmtid="{D5CDD505-2E9C-101B-9397-08002B2CF9AE}" pid="11" name="delta_ownerName">
    <vt:lpwstr>{Vastutaja}</vt:lpwstr>
  </property>
  <property fmtid="{D5CDD505-2E9C-101B-9397-08002B2CF9AE}" pid="12" name="delta_ownerEmail">
    <vt:lpwstr>{Vastutaja e-post}</vt:lpwstr>
  </property>
  <property fmtid="{D5CDD505-2E9C-101B-9397-08002B2CF9AE}" pid="13" name="delta_ownerPhone">
    <vt:lpwstr>{Vastutaja telefon}</vt:lpwstr>
  </property>
  <property fmtid="{D5CDD505-2E9C-101B-9397-08002B2CF9AE}" pid="14" name="ContentTypeId">
    <vt:lpwstr>0x0101005CA40A5074D45243B023FE8CA253DA38</vt:lpwstr>
  </property>
  <property fmtid="{D5CDD505-2E9C-101B-9397-08002B2CF9AE}" pid="15" name="MediaServiceImageTags">
    <vt:lpwstr/>
  </property>
</Properties>
</file>